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43F2" w14:textId="77777777" w:rsidR="005F01D5" w:rsidRDefault="005F01D5" w:rsidP="005F01D5">
      <w:pPr>
        <w:spacing w:line="480" w:lineRule="auto"/>
        <w:ind w:firstLine="0"/>
        <w:jc w:val="left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Supplemental </w:t>
      </w:r>
      <w:r w:rsidRPr="00EB5955">
        <w:rPr>
          <w:rFonts w:ascii="Arial" w:hAnsi="Arial" w:cs="Arial"/>
          <w:bCs/>
          <w:snapToGrid w:val="0"/>
          <w:sz w:val="24"/>
          <w:szCs w:val="24"/>
        </w:rPr>
        <w:t xml:space="preserve">Table </w:t>
      </w:r>
      <w:r>
        <w:rPr>
          <w:rFonts w:ascii="Arial" w:hAnsi="Arial" w:cs="Arial"/>
          <w:bCs/>
          <w:snapToGrid w:val="0"/>
          <w:sz w:val="24"/>
          <w:szCs w:val="24"/>
        </w:rPr>
        <w:t>S</w:t>
      </w:r>
      <w:r w:rsidRPr="00EB5955">
        <w:rPr>
          <w:rFonts w:ascii="Arial" w:hAnsi="Arial" w:cs="Arial"/>
          <w:bCs/>
          <w:snapToGrid w:val="0"/>
          <w:sz w:val="24"/>
          <w:szCs w:val="24"/>
        </w:rPr>
        <w:t>1.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Classification of the </w:t>
      </w:r>
      <w:r w:rsidRPr="00EB5955">
        <w:rPr>
          <w:rFonts w:ascii="Arial" w:hAnsi="Arial" w:cs="Arial"/>
          <w:bCs/>
          <w:snapToGrid w:val="0"/>
          <w:sz w:val="24"/>
          <w:szCs w:val="24"/>
        </w:rPr>
        <w:t xml:space="preserve">Archaea Domain </w:t>
      </w:r>
      <w:r>
        <w:rPr>
          <w:rFonts w:ascii="Arial" w:hAnsi="Arial" w:cs="Arial"/>
          <w:bCs/>
          <w:snapToGrid w:val="0"/>
          <w:sz w:val="24"/>
          <w:szCs w:val="24"/>
        </w:rPr>
        <w:t>according</w:t>
      </w:r>
      <w:r w:rsidRPr="00E356A3">
        <w:rPr>
          <w:rFonts w:ascii="Arial" w:hAnsi="Arial" w:cs="Arial"/>
          <w:bCs/>
          <w:snapToGrid w:val="0"/>
          <w:sz w:val="24"/>
          <w:szCs w:val="24"/>
        </w:rPr>
        <w:t xml:space="preserve"> to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E356A3">
        <w:rPr>
          <w:rFonts w:ascii="Arial" w:hAnsi="Arial" w:cs="Arial"/>
          <w:bCs/>
          <w:snapToGrid w:val="0"/>
          <w:sz w:val="24"/>
          <w:szCs w:val="24"/>
        </w:rPr>
        <w:t>Bergey´s Manual, 2012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; Liu X. </w:t>
      </w:r>
      <w:r w:rsidRPr="00DE0C6F">
        <w:rPr>
          <w:rFonts w:ascii="Arial" w:hAnsi="Arial" w:cs="Arial"/>
          <w:bCs/>
          <w:i/>
          <w:iCs/>
          <w:snapToGrid w:val="0"/>
          <w:sz w:val="24"/>
          <w:szCs w:val="24"/>
        </w:rPr>
        <w:t>et al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., 2018; Baker </w:t>
      </w:r>
      <w:r w:rsidRPr="00DE0C6F">
        <w:rPr>
          <w:rFonts w:ascii="Arial" w:hAnsi="Arial" w:cs="Arial"/>
          <w:bCs/>
          <w:i/>
          <w:iCs/>
          <w:snapToGrid w:val="0"/>
          <w:sz w:val="24"/>
          <w:szCs w:val="24"/>
        </w:rPr>
        <w:t>et al</w:t>
      </w:r>
      <w:r>
        <w:rPr>
          <w:rFonts w:ascii="Arial" w:hAnsi="Arial" w:cs="Arial"/>
          <w:bCs/>
          <w:snapToGrid w:val="0"/>
          <w:sz w:val="24"/>
          <w:szCs w:val="24"/>
        </w:rPr>
        <w:t>., 2020.</w:t>
      </w:r>
    </w:p>
    <w:p w14:paraId="28827F05" w14:textId="77777777" w:rsidR="005F01D5" w:rsidRPr="00EB5955" w:rsidRDefault="005F01D5" w:rsidP="005F01D5">
      <w:pPr>
        <w:spacing w:line="480" w:lineRule="auto"/>
        <w:ind w:firstLine="0"/>
        <w:jc w:val="left"/>
        <w:rPr>
          <w:rFonts w:ascii="Arial" w:hAnsi="Arial" w:cs="Arial"/>
          <w:bCs/>
          <w:snapToGrid w:val="0"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2909"/>
        <w:gridCol w:w="2708"/>
      </w:tblGrid>
      <w:tr w:rsidR="005F01D5" w:rsidRPr="008519C5" w14:paraId="4C8288D1" w14:textId="77777777" w:rsidTr="0025097F">
        <w:tc>
          <w:tcPr>
            <w:tcW w:w="1822" w:type="pct"/>
            <w:tcBorders>
              <w:top w:val="nil"/>
              <w:bottom w:val="nil"/>
            </w:tcBorders>
          </w:tcPr>
          <w:p w14:paraId="314FB012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8519C5">
              <w:rPr>
                <w:rFonts w:ascii="Arial" w:hAnsi="Arial" w:cs="Arial"/>
                <w:b/>
                <w:sz w:val="20"/>
              </w:rPr>
              <w:t>Superphylum/Phylum</w:t>
            </w: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5922606E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b/>
                <w:sz w:val="20"/>
              </w:rPr>
            </w:pPr>
            <w:r w:rsidRPr="008519C5">
              <w:rPr>
                <w:rFonts w:ascii="Arial" w:hAnsi="Arial" w:cs="Arial"/>
                <w:b/>
                <w:sz w:val="20"/>
              </w:rPr>
              <w:t>Class</w:t>
            </w:r>
          </w:p>
        </w:tc>
        <w:tc>
          <w:tcPr>
            <w:tcW w:w="1532" w:type="pct"/>
            <w:tcBorders>
              <w:top w:val="nil"/>
              <w:bottom w:val="nil"/>
            </w:tcBorders>
          </w:tcPr>
          <w:p w14:paraId="16DA3727" w14:textId="77777777" w:rsidR="005F01D5" w:rsidRPr="008519C5" w:rsidRDefault="005F01D5" w:rsidP="0025097F">
            <w:pPr>
              <w:spacing w:line="480" w:lineRule="auto"/>
              <w:ind w:firstLine="70"/>
              <w:jc w:val="left"/>
              <w:rPr>
                <w:rFonts w:ascii="Arial" w:hAnsi="Arial" w:cs="Arial"/>
                <w:b/>
                <w:sz w:val="20"/>
              </w:rPr>
            </w:pPr>
            <w:r w:rsidRPr="008519C5">
              <w:rPr>
                <w:rFonts w:ascii="Arial" w:hAnsi="Arial" w:cs="Arial"/>
                <w:b/>
                <w:sz w:val="20"/>
              </w:rPr>
              <w:t>Order</w:t>
            </w:r>
          </w:p>
        </w:tc>
      </w:tr>
      <w:tr w:rsidR="005F01D5" w:rsidRPr="008519C5" w14:paraId="7A69042D" w14:textId="77777777" w:rsidTr="0025097F">
        <w:tc>
          <w:tcPr>
            <w:tcW w:w="1822" w:type="pct"/>
            <w:tcBorders>
              <w:top w:val="nil"/>
              <w:bottom w:val="nil"/>
            </w:tcBorders>
          </w:tcPr>
          <w:p w14:paraId="46C795DD" w14:textId="77777777" w:rsidR="005F01D5" w:rsidRPr="00256692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56692">
              <w:rPr>
                <w:rFonts w:ascii="Arial" w:hAnsi="Arial" w:cs="Arial"/>
                <w:sz w:val="20"/>
              </w:rPr>
              <w:t>Superphylum Asgard</w:t>
            </w: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71CD1440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  <w:tcBorders>
              <w:top w:val="nil"/>
              <w:bottom w:val="nil"/>
            </w:tcBorders>
          </w:tcPr>
          <w:p w14:paraId="638EDAB4" w14:textId="77777777" w:rsidR="005F01D5" w:rsidRPr="008519C5" w:rsidRDefault="005F01D5" w:rsidP="0025097F">
            <w:pPr>
              <w:spacing w:line="480" w:lineRule="auto"/>
              <w:ind w:firstLine="7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4E3303" w14:paraId="63EF836F" w14:textId="77777777" w:rsidTr="0025097F">
        <w:tc>
          <w:tcPr>
            <w:tcW w:w="1822" w:type="pct"/>
            <w:tcBorders>
              <w:top w:val="nil"/>
              <w:bottom w:val="nil"/>
            </w:tcBorders>
          </w:tcPr>
          <w:p w14:paraId="29D23BEB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Lokiarchaeota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 xml:space="preserve">* </w:t>
            </w:r>
          </w:p>
          <w:p w14:paraId="01516CBC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(MBG-B, DSAG)</w:t>
            </w: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2BC50AEA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  <w:tcBorders>
              <w:top w:val="nil"/>
              <w:bottom w:val="nil"/>
            </w:tcBorders>
          </w:tcPr>
          <w:p w14:paraId="414089B4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591296BD" w14:textId="77777777" w:rsidTr="0025097F">
        <w:tc>
          <w:tcPr>
            <w:tcW w:w="1822" w:type="pct"/>
            <w:tcBorders>
              <w:top w:val="nil"/>
              <w:bottom w:val="nil"/>
            </w:tcBorders>
          </w:tcPr>
          <w:p w14:paraId="769234F4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Odinarchaeota</w:t>
            </w:r>
            <w:proofErr w:type="spellEnd"/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6206699A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  <w:tcBorders>
              <w:top w:val="nil"/>
              <w:bottom w:val="nil"/>
            </w:tcBorders>
          </w:tcPr>
          <w:p w14:paraId="2B0E279E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7BD99D13" w14:textId="77777777" w:rsidTr="0025097F">
        <w:tc>
          <w:tcPr>
            <w:tcW w:w="1822" w:type="pct"/>
            <w:tcBorders>
              <w:top w:val="nil"/>
              <w:bottom w:val="nil"/>
            </w:tcBorders>
          </w:tcPr>
          <w:p w14:paraId="392DAF4C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Thorarchaeota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 xml:space="preserve"> *</w:t>
            </w: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28AAB9E6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  <w:tcBorders>
              <w:top w:val="nil"/>
              <w:bottom w:val="nil"/>
            </w:tcBorders>
          </w:tcPr>
          <w:p w14:paraId="38AA6461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147E4EE1" w14:textId="77777777" w:rsidTr="0025097F">
        <w:tc>
          <w:tcPr>
            <w:tcW w:w="1822" w:type="pct"/>
            <w:tcBorders>
              <w:top w:val="nil"/>
              <w:bottom w:val="nil"/>
            </w:tcBorders>
          </w:tcPr>
          <w:p w14:paraId="666BD8D0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Heimdallarchaeota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52698797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  <w:tcBorders>
              <w:top w:val="nil"/>
              <w:bottom w:val="nil"/>
            </w:tcBorders>
          </w:tcPr>
          <w:p w14:paraId="35839881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3D1E1D79" w14:textId="77777777" w:rsidTr="0025097F">
        <w:tc>
          <w:tcPr>
            <w:tcW w:w="1822" w:type="pct"/>
          </w:tcPr>
          <w:p w14:paraId="4CA4C230" w14:textId="77777777" w:rsidR="005F01D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67BA8AF8" w14:textId="77777777" w:rsidR="005F01D5" w:rsidRPr="00256692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56692">
              <w:rPr>
                <w:rFonts w:ascii="Arial" w:hAnsi="Arial" w:cs="Arial"/>
                <w:sz w:val="20"/>
              </w:rPr>
              <w:t>Superphylum DPANN</w:t>
            </w:r>
          </w:p>
        </w:tc>
        <w:tc>
          <w:tcPr>
            <w:tcW w:w="1646" w:type="pct"/>
          </w:tcPr>
          <w:p w14:paraId="7A723CA2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0B8D0C50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7D75F99D" w14:textId="77777777" w:rsidTr="0025097F">
        <w:tc>
          <w:tcPr>
            <w:tcW w:w="1822" w:type="pct"/>
          </w:tcPr>
          <w:p w14:paraId="475D7E94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Diapherotites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  <w:p w14:paraId="68CDC283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 xml:space="preserve">(pMC2A384) </w:t>
            </w:r>
          </w:p>
        </w:tc>
        <w:tc>
          <w:tcPr>
            <w:tcW w:w="1646" w:type="pct"/>
          </w:tcPr>
          <w:p w14:paraId="38AC181F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3D2632C1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1EFB5165" w14:textId="77777777" w:rsidTr="0025097F">
        <w:tc>
          <w:tcPr>
            <w:tcW w:w="1822" w:type="pct"/>
          </w:tcPr>
          <w:p w14:paraId="31F604A1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Parvarchaeota</w:t>
            </w:r>
            <w:proofErr w:type="spellEnd"/>
          </w:p>
        </w:tc>
        <w:tc>
          <w:tcPr>
            <w:tcW w:w="1646" w:type="pct"/>
          </w:tcPr>
          <w:p w14:paraId="461C736C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4C84D565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4E3303" w14:paraId="116518F4" w14:textId="77777777" w:rsidTr="0025097F">
        <w:tc>
          <w:tcPr>
            <w:tcW w:w="1822" w:type="pct"/>
          </w:tcPr>
          <w:p w14:paraId="2A6E5108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Aenigmarchaeota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 xml:space="preserve">* </w:t>
            </w:r>
          </w:p>
        </w:tc>
        <w:tc>
          <w:tcPr>
            <w:tcW w:w="1646" w:type="pct"/>
          </w:tcPr>
          <w:p w14:paraId="6527625E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32F58E69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4E3303" w14:paraId="128CCB95" w14:textId="77777777" w:rsidTr="0025097F">
        <w:tc>
          <w:tcPr>
            <w:tcW w:w="1822" w:type="pct"/>
          </w:tcPr>
          <w:p w14:paraId="6E7B1511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Nanoarchaeota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 xml:space="preserve">* </w:t>
            </w:r>
          </w:p>
        </w:tc>
        <w:tc>
          <w:tcPr>
            <w:tcW w:w="1646" w:type="pct"/>
          </w:tcPr>
          <w:p w14:paraId="02E41182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02806419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39D1680E" w14:textId="77777777" w:rsidTr="0025097F">
        <w:tc>
          <w:tcPr>
            <w:tcW w:w="1822" w:type="pct"/>
          </w:tcPr>
          <w:p w14:paraId="3E6ADBF4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Nanohaloarchaeota</w:t>
            </w:r>
            <w:proofErr w:type="spellEnd"/>
          </w:p>
        </w:tc>
        <w:tc>
          <w:tcPr>
            <w:tcW w:w="1646" w:type="pct"/>
          </w:tcPr>
          <w:p w14:paraId="24850723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1E6F95C5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037944B2" w14:textId="77777777" w:rsidTr="0025097F">
        <w:tc>
          <w:tcPr>
            <w:tcW w:w="1822" w:type="pct"/>
          </w:tcPr>
          <w:p w14:paraId="3191B17C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Micrarchaeota</w:t>
            </w:r>
            <w:proofErr w:type="spellEnd"/>
          </w:p>
          <w:p w14:paraId="3D52B811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(ARMAN-1 y -2)</w:t>
            </w:r>
          </w:p>
        </w:tc>
        <w:tc>
          <w:tcPr>
            <w:tcW w:w="1646" w:type="pct"/>
          </w:tcPr>
          <w:p w14:paraId="296C2BBC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35D690AE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4E3303" w14:paraId="421530F3" w14:textId="77777777" w:rsidTr="0025097F">
        <w:tc>
          <w:tcPr>
            <w:tcW w:w="1822" w:type="pct"/>
          </w:tcPr>
          <w:p w14:paraId="5E4D2034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Pacearchaeota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 xml:space="preserve">* </w:t>
            </w:r>
          </w:p>
        </w:tc>
        <w:tc>
          <w:tcPr>
            <w:tcW w:w="1646" w:type="pct"/>
          </w:tcPr>
          <w:p w14:paraId="4FD945EE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5D5C8989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4E3303" w14:paraId="74735483" w14:textId="77777777" w:rsidTr="0025097F">
        <w:tc>
          <w:tcPr>
            <w:tcW w:w="1822" w:type="pct"/>
          </w:tcPr>
          <w:p w14:paraId="4203AE7F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Woesearchaeota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  <w:p w14:paraId="224A1E46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</w:tcPr>
          <w:p w14:paraId="107818A2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6A55B0FA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20907FE0" w14:textId="77777777" w:rsidTr="0025097F">
        <w:tc>
          <w:tcPr>
            <w:tcW w:w="1822" w:type="pct"/>
          </w:tcPr>
          <w:p w14:paraId="077E22CC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Altiarchaeota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  <w:p w14:paraId="0D09B3AB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(SM1)</w:t>
            </w:r>
          </w:p>
        </w:tc>
        <w:tc>
          <w:tcPr>
            <w:tcW w:w="1646" w:type="pct"/>
          </w:tcPr>
          <w:p w14:paraId="483E6C81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1DD57259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4962961A" w14:textId="77777777" w:rsidTr="0025097F">
        <w:tc>
          <w:tcPr>
            <w:tcW w:w="1822" w:type="pct"/>
          </w:tcPr>
          <w:p w14:paraId="6286690C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Huberarchaeota</w:t>
            </w:r>
            <w:proofErr w:type="spellEnd"/>
          </w:p>
        </w:tc>
        <w:tc>
          <w:tcPr>
            <w:tcW w:w="1646" w:type="pct"/>
          </w:tcPr>
          <w:p w14:paraId="5978E5CC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0E14A74B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256692" w14:paraId="52CA614A" w14:textId="77777777" w:rsidTr="0025097F">
        <w:tc>
          <w:tcPr>
            <w:tcW w:w="1822" w:type="pct"/>
          </w:tcPr>
          <w:p w14:paraId="66254394" w14:textId="77777777" w:rsidR="005F01D5" w:rsidRPr="00256692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14:paraId="3E9E6054" w14:textId="77777777" w:rsidR="005F01D5" w:rsidRPr="00256692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56692">
              <w:rPr>
                <w:rFonts w:ascii="Arial" w:hAnsi="Arial" w:cs="Arial"/>
                <w:sz w:val="20"/>
              </w:rPr>
              <w:lastRenderedPageBreak/>
              <w:t>Superphylum TACK</w:t>
            </w:r>
          </w:p>
        </w:tc>
        <w:tc>
          <w:tcPr>
            <w:tcW w:w="1646" w:type="pct"/>
          </w:tcPr>
          <w:p w14:paraId="5CE24F01" w14:textId="77777777" w:rsidR="005F01D5" w:rsidRPr="00256692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70FDC70E" w14:textId="77777777" w:rsidR="005F01D5" w:rsidRPr="00256692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4E3303" w14:paraId="4F5388A0" w14:textId="77777777" w:rsidTr="0025097F">
        <w:tc>
          <w:tcPr>
            <w:tcW w:w="1822" w:type="pct"/>
          </w:tcPr>
          <w:p w14:paraId="390341CE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Thaumarchaeota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  <w:p w14:paraId="4D004138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(MG-I, MBG-A)</w:t>
            </w:r>
          </w:p>
        </w:tc>
        <w:tc>
          <w:tcPr>
            <w:tcW w:w="1646" w:type="pct"/>
          </w:tcPr>
          <w:p w14:paraId="1DD2E2D4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3E549E8E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4E3303" w14:paraId="649E8F6A" w14:textId="77777777" w:rsidTr="0025097F">
        <w:tc>
          <w:tcPr>
            <w:tcW w:w="1822" w:type="pct"/>
          </w:tcPr>
          <w:p w14:paraId="52AD3033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PhylumA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igarchaeota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  <w:p w14:paraId="591EF8B5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(HWCG-I)</w:t>
            </w:r>
          </w:p>
        </w:tc>
        <w:tc>
          <w:tcPr>
            <w:tcW w:w="1646" w:type="pct"/>
          </w:tcPr>
          <w:p w14:paraId="14380BFA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45302F97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94631" w14:paraId="052E6DF7" w14:textId="77777777" w:rsidTr="0025097F">
        <w:tc>
          <w:tcPr>
            <w:tcW w:w="1822" w:type="pct"/>
          </w:tcPr>
          <w:p w14:paraId="31F0D45D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Crenarchaeota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646" w:type="pct"/>
          </w:tcPr>
          <w:p w14:paraId="7F0FBB1D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Thermoprotei</w:t>
            </w:r>
            <w:proofErr w:type="spellEnd"/>
          </w:p>
        </w:tc>
        <w:tc>
          <w:tcPr>
            <w:tcW w:w="1532" w:type="pct"/>
          </w:tcPr>
          <w:p w14:paraId="198A44BE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Thermoproteales</w:t>
            </w:r>
            <w:proofErr w:type="spellEnd"/>
          </w:p>
          <w:p w14:paraId="687BF494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Desulfurococcales</w:t>
            </w:r>
            <w:proofErr w:type="spellEnd"/>
          </w:p>
          <w:p w14:paraId="7662BD82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Sulfolobales</w:t>
            </w:r>
            <w:proofErr w:type="spellEnd"/>
          </w:p>
          <w:p w14:paraId="450D2C12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Acidilobales</w:t>
            </w:r>
            <w:proofErr w:type="spellEnd"/>
          </w:p>
          <w:p w14:paraId="25609485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Fervidicoccales</w:t>
            </w:r>
            <w:proofErr w:type="spellEnd"/>
          </w:p>
        </w:tc>
      </w:tr>
      <w:tr w:rsidR="005F01D5" w:rsidRPr="008519C5" w14:paraId="7F85C9A5" w14:textId="77777777" w:rsidTr="0025097F">
        <w:tc>
          <w:tcPr>
            <w:tcW w:w="1822" w:type="pct"/>
          </w:tcPr>
          <w:p w14:paraId="613D4052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Korarchaeota</w:t>
            </w:r>
            <w:proofErr w:type="spellEnd"/>
          </w:p>
        </w:tc>
        <w:tc>
          <w:tcPr>
            <w:tcW w:w="1646" w:type="pct"/>
          </w:tcPr>
          <w:p w14:paraId="05D96E59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016AF6AC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4E3303" w14:paraId="70FA301E" w14:textId="77777777" w:rsidTr="0025097F">
        <w:tc>
          <w:tcPr>
            <w:tcW w:w="1822" w:type="pct"/>
          </w:tcPr>
          <w:p w14:paraId="4A95C2BE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Bathyarchaeota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  <w:p w14:paraId="6E5CC584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(MCG)</w:t>
            </w:r>
          </w:p>
        </w:tc>
        <w:tc>
          <w:tcPr>
            <w:tcW w:w="1646" w:type="pct"/>
          </w:tcPr>
          <w:p w14:paraId="781258A1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72DF061B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4E3303" w14:paraId="1A788D89" w14:textId="77777777" w:rsidTr="0025097F">
        <w:tc>
          <w:tcPr>
            <w:tcW w:w="1822" w:type="pct"/>
          </w:tcPr>
          <w:p w14:paraId="4914E7E8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Geoarchaeota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646" w:type="pct"/>
          </w:tcPr>
          <w:p w14:paraId="4211969C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37CBA4A8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7C36941B" w14:textId="77777777" w:rsidTr="0025097F">
        <w:tc>
          <w:tcPr>
            <w:tcW w:w="1822" w:type="pct"/>
          </w:tcPr>
          <w:p w14:paraId="1DDA85B5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Geoarcheota</w:t>
            </w:r>
            <w:proofErr w:type="spellEnd"/>
          </w:p>
          <w:p w14:paraId="6348286C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(NAGI)</w:t>
            </w:r>
          </w:p>
        </w:tc>
        <w:tc>
          <w:tcPr>
            <w:tcW w:w="1646" w:type="pct"/>
          </w:tcPr>
          <w:p w14:paraId="6243B5DD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5AA4B813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2C3D98D5" w14:textId="77777777" w:rsidTr="0025097F">
        <w:tc>
          <w:tcPr>
            <w:tcW w:w="1822" w:type="pct"/>
          </w:tcPr>
          <w:p w14:paraId="54DCBC87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Geothermarchaeota</w:t>
            </w:r>
            <w:proofErr w:type="spellEnd"/>
          </w:p>
        </w:tc>
        <w:tc>
          <w:tcPr>
            <w:tcW w:w="1646" w:type="pct"/>
          </w:tcPr>
          <w:p w14:paraId="33397676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3E826A87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572D67CC" w14:textId="77777777" w:rsidTr="0025097F">
        <w:tc>
          <w:tcPr>
            <w:tcW w:w="1822" w:type="pct"/>
          </w:tcPr>
          <w:p w14:paraId="521CEA69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Marsarchaeota</w:t>
            </w:r>
            <w:proofErr w:type="spellEnd"/>
          </w:p>
          <w:p w14:paraId="3A599F7A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(NAG2)</w:t>
            </w:r>
          </w:p>
        </w:tc>
        <w:tc>
          <w:tcPr>
            <w:tcW w:w="1646" w:type="pct"/>
          </w:tcPr>
          <w:p w14:paraId="1B47E34A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2FE74ACD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754FF563" w14:textId="77777777" w:rsidTr="0025097F">
        <w:tc>
          <w:tcPr>
            <w:tcW w:w="1822" w:type="pct"/>
          </w:tcPr>
          <w:p w14:paraId="03F3E856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Nezhaarchaeota</w:t>
            </w:r>
            <w:proofErr w:type="spellEnd"/>
          </w:p>
        </w:tc>
        <w:tc>
          <w:tcPr>
            <w:tcW w:w="1646" w:type="pct"/>
          </w:tcPr>
          <w:p w14:paraId="3F24DBF2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0416AF4E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4540EC64" w14:textId="77777777" w:rsidTr="0025097F">
        <w:tc>
          <w:tcPr>
            <w:tcW w:w="1822" w:type="pct"/>
          </w:tcPr>
          <w:p w14:paraId="1785BDB2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Phylum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Verstraetearchaeota</w:t>
            </w:r>
            <w:proofErr w:type="spellEnd"/>
          </w:p>
        </w:tc>
        <w:tc>
          <w:tcPr>
            <w:tcW w:w="1646" w:type="pct"/>
          </w:tcPr>
          <w:p w14:paraId="00CB0A58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085879AF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5132B30A" w14:textId="77777777" w:rsidTr="0025097F">
        <w:tc>
          <w:tcPr>
            <w:tcW w:w="1822" w:type="pct"/>
          </w:tcPr>
          <w:p w14:paraId="66B9980C" w14:textId="77777777" w:rsidR="005F01D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90AF31A" w14:textId="77777777" w:rsidR="005F01D5" w:rsidRPr="00256692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56692">
              <w:rPr>
                <w:rFonts w:ascii="Arial" w:hAnsi="Arial" w:cs="Arial"/>
                <w:sz w:val="20"/>
              </w:rPr>
              <w:t xml:space="preserve">Phylum AI </w:t>
            </w:r>
            <w:proofErr w:type="spellStart"/>
            <w:r w:rsidRPr="00256692">
              <w:rPr>
                <w:rFonts w:ascii="Arial" w:hAnsi="Arial" w:cs="Arial"/>
                <w:sz w:val="20"/>
              </w:rPr>
              <w:t>Crenarchaeota</w:t>
            </w:r>
            <w:proofErr w:type="spellEnd"/>
          </w:p>
        </w:tc>
        <w:tc>
          <w:tcPr>
            <w:tcW w:w="1646" w:type="pct"/>
          </w:tcPr>
          <w:p w14:paraId="341D181E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5B33117C" w14:textId="77777777" w:rsidR="005F01D5" w:rsidRPr="008519C5" w:rsidRDefault="005F01D5" w:rsidP="0025097F">
            <w:pPr>
              <w:spacing w:line="480" w:lineRule="auto"/>
              <w:ind w:firstLine="7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2E69BC40" w14:textId="77777777" w:rsidTr="0025097F">
        <w:tc>
          <w:tcPr>
            <w:tcW w:w="1822" w:type="pct"/>
          </w:tcPr>
          <w:p w14:paraId="210B5D2D" w14:textId="77777777" w:rsidR="005F01D5" w:rsidRPr="00256692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256692">
              <w:rPr>
                <w:rFonts w:ascii="Arial" w:hAnsi="Arial" w:cs="Arial"/>
                <w:sz w:val="20"/>
              </w:rPr>
              <w:t xml:space="preserve">Phylum AII </w:t>
            </w:r>
            <w:proofErr w:type="spellStart"/>
            <w:r w:rsidRPr="00256692">
              <w:rPr>
                <w:rFonts w:ascii="Arial" w:hAnsi="Arial" w:cs="Arial"/>
                <w:sz w:val="20"/>
              </w:rPr>
              <w:t>Euryarchaeota</w:t>
            </w:r>
            <w:proofErr w:type="spellEnd"/>
          </w:p>
          <w:p w14:paraId="4C025952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</w:tcPr>
          <w:p w14:paraId="11296DB1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14:paraId="7D61DD0A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53FE599F" w14:textId="77777777" w:rsidTr="0025097F">
        <w:tc>
          <w:tcPr>
            <w:tcW w:w="1822" w:type="pct"/>
          </w:tcPr>
          <w:p w14:paraId="2967A138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646" w:type="pct"/>
          </w:tcPr>
          <w:p w14:paraId="07A09D24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Methanopyri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532" w:type="pct"/>
          </w:tcPr>
          <w:p w14:paraId="37B91F9B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Methanopyrales</w:t>
            </w:r>
            <w:proofErr w:type="spellEnd"/>
          </w:p>
        </w:tc>
      </w:tr>
      <w:tr w:rsidR="005F01D5" w:rsidRPr="008519C5" w14:paraId="1ED52B19" w14:textId="77777777" w:rsidTr="0025097F">
        <w:tc>
          <w:tcPr>
            <w:tcW w:w="1822" w:type="pct"/>
          </w:tcPr>
          <w:p w14:paraId="5FC0FA35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</w:tcPr>
          <w:p w14:paraId="094BAE1B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Methanobacteria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532" w:type="pct"/>
          </w:tcPr>
          <w:p w14:paraId="3762F609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Methanobacteriales</w:t>
            </w:r>
            <w:proofErr w:type="spellEnd"/>
          </w:p>
          <w:p w14:paraId="6A8581E5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568AE984" w14:textId="77777777" w:rsidTr="0025097F">
        <w:tc>
          <w:tcPr>
            <w:tcW w:w="1822" w:type="pct"/>
          </w:tcPr>
          <w:p w14:paraId="72E3300D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646" w:type="pct"/>
          </w:tcPr>
          <w:p w14:paraId="10B757FD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Methanococci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532" w:type="pct"/>
          </w:tcPr>
          <w:p w14:paraId="64B742B9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Methanococcales</w:t>
            </w:r>
            <w:proofErr w:type="spellEnd"/>
          </w:p>
          <w:p w14:paraId="6587ADCA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Methanomicrobiales</w:t>
            </w:r>
            <w:proofErr w:type="spellEnd"/>
          </w:p>
          <w:p w14:paraId="2122FE85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Methanosarcinales</w:t>
            </w:r>
            <w:proofErr w:type="spellEnd"/>
          </w:p>
        </w:tc>
      </w:tr>
      <w:tr w:rsidR="005F01D5" w:rsidRPr="004E3303" w14:paraId="2A5191EB" w14:textId="77777777" w:rsidTr="0025097F">
        <w:tc>
          <w:tcPr>
            <w:tcW w:w="1822" w:type="pct"/>
          </w:tcPr>
          <w:p w14:paraId="2A2D4572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</w:tcPr>
          <w:p w14:paraId="25CDEDBF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Methanomicrobiota</w:t>
            </w:r>
            <w:proofErr w:type="spellEnd"/>
            <w:r w:rsidRPr="008519C5">
              <w:rPr>
                <w:rFonts w:ascii="Arial" w:hAnsi="Arial" w:cs="Arial"/>
                <w:sz w:val="20"/>
                <w:lang w:val="es-MX"/>
              </w:rPr>
              <w:t>*</w:t>
            </w:r>
          </w:p>
        </w:tc>
        <w:tc>
          <w:tcPr>
            <w:tcW w:w="1532" w:type="pct"/>
          </w:tcPr>
          <w:p w14:paraId="68268F3A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5F01D5" w:rsidRPr="008519C5" w14:paraId="69E57871" w14:textId="77777777" w:rsidTr="0025097F">
        <w:tc>
          <w:tcPr>
            <w:tcW w:w="1822" w:type="pct"/>
          </w:tcPr>
          <w:p w14:paraId="1657A2CA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646" w:type="pct"/>
          </w:tcPr>
          <w:p w14:paraId="3B0CDE9F" w14:textId="77777777" w:rsidR="005F01D5" w:rsidRPr="008519C5" w:rsidRDefault="005F01D5" w:rsidP="0025097F">
            <w:pPr>
              <w:spacing w:line="480" w:lineRule="auto"/>
              <w:ind w:right="-153" w:firstLine="32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  <w:lang w:val="es-MX"/>
              </w:rPr>
              <w:t>Me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thanonatronarchaeia</w:t>
            </w:r>
            <w:proofErr w:type="spellEnd"/>
          </w:p>
        </w:tc>
        <w:tc>
          <w:tcPr>
            <w:tcW w:w="1532" w:type="pct"/>
          </w:tcPr>
          <w:p w14:paraId="77C55F49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66F0F8FD" w14:textId="77777777" w:rsidTr="0025097F">
        <w:tc>
          <w:tcPr>
            <w:tcW w:w="1822" w:type="pct"/>
          </w:tcPr>
          <w:p w14:paraId="234A69E2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</w:tcPr>
          <w:p w14:paraId="78CCCCFA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Halobacteria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532" w:type="pct"/>
          </w:tcPr>
          <w:p w14:paraId="63E096C4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Halobacteriales</w:t>
            </w:r>
            <w:proofErr w:type="spellEnd"/>
          </w:p>
          <w:p w14:paraId="3A04D876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60C80E76" w14:textId="77777777" w:rsidTr="0025097F">
        <w:tc>
          <w:tcPr>
            <w:tcW w:w="1822" w:type="pct"/>
          </w:tcPr>
          <w:p w14:paraId="458CDEBF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646" w:type="pct"/>
          </w:tcPr>
          <w:p w14:paraId="484A2140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32" w:type="pct"/>
          </w:tcPr>
          <w:p w14:paraId="5EEA6240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Methanocellales</w:t>
            </w:r>
            <w:proofErr w:type="spellEnd"/>
          </w:p>
        </w:tc>
      </w:tr>
      <w:tr w:rsidR="005F01D5" w:rsidRPr="008519C5" w14:paraId="60C738D2" w14:textId="77777777" w:rsidTr="0025097F">
        <w:tc>
          <w:tcPr>
            <w:tcW w:w="1822" w:type="pct"/>
          </w:tcPr>
          <w:p w14:paraId="75DF9D34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</w:tcPr>
          <w:p w14:paraId="1E9EDA04" w14:textId="77777777" w:rsidR="005F01D5" w:rsidRPr="008519C5" w:rsidRDefault="005F01D5" w:rsidP="0025097F">
            <w:pPr>
              <w:spacing w:line="480" w:lineRule="auto"/>
              <w:ind w:firstLine="32"/>
              <w:jc w:val="left"/>
              <w:rPr>
                <w:rFonts w:ascii="Arial" w:hAnsi="Arial" w:cs="Arial"/>
                <w:color w:val="FFFF00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Thermococci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532" w:type="pct"/>
          </w:tcPr>
          <w:p w14:paraId="4F1E8453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Thermococcales</w:t>
            </w:r>
            <w:proofErr w:type="spellEnd"/>
          </w:p>
        </w:tc>
      </w:tr>
      <w:tr w:rsidR="005F01D5" w:rsidRPr="008519C5" w14:paraId="646AD8C2" w14:textId="77777777" w:rsidTr="0025097F">
        <w:tc>
          <w:tcPr>
            <w:tcW w:w="1822" w:type="pct"/>
          </w:tcPr>
          <w:p w14:paraId="55DBB3DE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</w:tcPr>
          <w:p w14:paraId="689034D8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Thermoplasmata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532" w:type="pct"/>
          </w:tcPr>
          <w:p w14:paraId="7F484391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Thermoplasmatales</w:t>
            </w:r>
            <w:proofErr w:type="spellEnd"/>
          </w:p>
          <w:p w14:paraId="1255109C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55A6DB81" w14:textId="77777777" w:rsidTr="0025097F">
        <w:tc>
          <w:tcPr>
            <w:tcW w:w="1822" w:type="pct"/>
          </w:tcPr>
          <w:p w14:paraId="720A6B22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</w:tcPr>
          <w:p w14:paraId="14BCDD55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Archaeoglobi</w:t>
            </w:r>
            <w:proofErr w:type="spellEnd"/>
            <w:r w:rsidRPr="008519C5">
              <w:rPr>
                <w:rFonts w:ascii="Arial" w:hAnsi="Arial" w:cs="Arial"/>
                <w:sz w:val="20"/>
                <w:lang w:val="es-MX"/>
              </w:rPr>
              <w:t>*</w:t>
            </w:r>
          </w:p>
        </w:tc>
        <w:tc>
          <w:tcPr>
            <w:tcW w:w="1532" w:type="pct"/>
          </w:tcPr>
          <w:p w14:paraId="2C83C199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Archaeoglobales</w:t>
            </w:r>
            <w:proofErr w:type="spellEnd"/>
          </w:p>
        </w:tc>
      </w:tr>
      <w:tr w:rsidR="005F01D5" w:rsidRPr="008519C5" w14:paraId="023DE1B4" w14:textId="77777777" w:rsidTr="0025097F">
        <w:tc>
          <w:tcPr>
            <w:tcW w:w="1822" w:type="pct"/>
          </w:tcPr>
          <w:p w14:paraId="7D3FC44B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</w:tcPr>
          <w:p w14:paraId="125A68AF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Aciduliprofundum</w:t>
            </w:r>
            <w:proofErr w:type="spellEnd"/>
            <w:r w:rsidRPr="008519C5">
              <w:rPr>
                <w:rFonts w:ascii="Arial" w:hAnsi="Arial" w:cs="Arial"/>
                <w:sz w:val="20"/>
                <w:lang w:val="es-MX"/>
              </w:rPr>
              <w:t>*</w:t>
            </w:r>
          </w:p>
        </w:tc>
        <w:tc>
          <w:tcPr>
            <w:tcW w:w="1532" w:type="pct"/>
          </w:tcPr>
          <w:p w14:paraId="316EC9BB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5F01D5" w:rsidRPr="008519C5" w14:paraId="4F4E6D94" w14:textId="77777777" w:rsidTr="0025097F">
        <w:tc>
          <w:tcPr>
            <w:tcW w:w="1822" w:type="pct"/>
          </w:tcPr>
          <w:p w14:paraId="1B0876E8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646" w:type="pct"/>
          </w:tcPr>
          <w:p w14:paraId="2EC664D2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Poseidoniales</w:t>
            </w:r>
            <w:proofErr w:type="spellEnd"/>
          </w:p>
          <w:p w14:paraId="0C16A229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r w:rsidRPr="008519C5">
              <w:rPr>
                <w:rFonts w:ascii="Arial" w:hAnsi="Arial" w:cs="Arial"/>
                <w:sz w:val="20"/>
                <w:lang w:val="es-MX"/>
              </w:rPr>
              <w:t>(</w:t>
            </w:r>
            <w:r>
              <w:rPr>
                <w:rFonts w:ascii="Arial" w:hAnsi="Arial" w:cs="Arial"/>
                <w:sz w:val="20"/>
                <w:lang w:val="es-MX"/>
              </w:rPr>
              <w:t xml:space="preserve">Marine </w:t>
            </w:r>
            <w:proofErr w:type="spellStart"/>
            <w:r>
              <w:rPr>
                <w:rFonts w:ascii="Arial" w:hAnsi="Arial" w:cs="Arial"/>
                <w:sz w:val="20"/>
                <w:lang w:val="es-MX"/>
              </w:rPr>
              <w:t>Group</w:t>
            </w:r>
            <w:proofErr w:type="spellEnd"/>
            <w:r w:rsidRPr="008519C5">
              <w:rPr>
                <w:rFonts w:ascii="Arial" w:hAnsi="Arial" w:cs="Arial"/>
                <w:sz w:val="20"/>
                <w:lang w:val="es-MX"/>
              </w:rPr>
              <w:t xml:space="preserve"> II)</w:t>
            </w:r>
          </w:p>
        </w:tc>
        <w:tc>
          <w:tcPr>
            <w:tcW w:w="1532" w:type="pct"/>
          </w:tcPr>
          <w:p w14:paraId="5B57B883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5F01D5" w:rsidRPr="008519C5" w14:paraId="24513031" w14:textId="77777777" w:rsidTr="0025097F">
        <w:tc>
          <w:tcPr>
            <w:tcW w:w="1822" w:type="pct"/>
          </w:tcPr>
          <w:p w14:paraId="0ECEA780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646" w:type="pct"/>
          </w:tcPr>
          <w:p w14:paraId="28FCA016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proofErr w:type="spellStart"/>
            <w:r w:rsidRPr="008519C5">
              <w:rPr>
                <w:rFonts w:ascii="Arial" w:hAnsi="Arial" w:cs="Arial"/>
                <w:sz w:val="20"/>
                <w:lang w:val="es-MX"/>
              </w:rPr>
              <w:t>Pontarchaea</w:t>
            </w:r>
            <w:proofErr w:type="spellEnd"/>
          </w:p>
          <w:p w14:paraId="7E962383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  <w:lang w:val="es-MX"/>
              </w:rPr>
            </w:pPr>
            <w:r w:rsidRPr="008519C5">
              <w:rPr>
                <w:rFonts w:ascii="Arial" w:hAnsi="Arial" w:cs="Arial"/>
                <w:sz w:val="20"/>
                <w:lang w:val="es-MX"/>
              </w:rPr>
              <w:t>(</w:t>
            </w:r>
            <w:r>
              <w:rPr>
                <w:rFonts w:ascii="Arial" w:hAnsi="Arial" w:cs="Arial"/>
                <w:sz w:val="20"/>
                <w:lang w:val="es-MX"/>
              </w:rPr>
              <w:t xml:space="preserve">Marine </w:t>
            </w:r>
            <w:proofErr w:type="spellStart"/>
            <w:r>
              <w:rPr>
                <w:rFonts w:ascii="Arial" w:hAnsi="Arial" w:cs="Arial"/>
                <w:sz w:val="20"/>
                <w:lang w:val="es-MX"/>
              </w:rPr>
              <w:t>Group</w:t>
            </w:r>
            <w:proofErr w:type="spellEnd"/>
            <w:r w:rsidRPr="008519C5">
              <w:rPr>
                <w:rFonts w:ascii="Arial" w:hAnsi="Arial" w:cs="Arial"/>
                <w:sz w:val="20"/>
                <w:lang w:val="es-MX"/>
              </w:rPr>
              <w:t xml:space="preserve"> III)</w:t>
            </w:r>
          </w:p>
        </w:tc>
        <w:tc>
          <w:tcPr>
            <w:tcW w:w="1532" w:type="pct"/>
          </w:tcPr>
          <w:p w14:paraId="60DD4948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5F01D5" w:rsidRPr="004E3303" w14:paraId="5945442C" w14:textId="77777777" w:rsidTr="0025097F">
        <w:tc>
          <w:tcPr>
            <w:tcW w:w="1822" w:type="pct"/>
          </w:tcPr>
          <w:p w14:paraId="59B283E4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646" w:type="pct"/>
          </w:tcPr>
          <w:p w14:paraId="307AB598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  <w:lang w:val="es-MX"/>
              </w:rPr>
              <w:t>H</w:t>
            </w:r>
            <w:proofErr w:type="spellStart"/>
            <w:r w:rsidRPr="008519C5">
              <w:rPr>
                <w:rFonts w:ascii="Arial" w:hAnsi="Arial" w:cs="Arial"/>
                <w:sz w:val="20"/>
              </w:rPr>
              <w:t>adesarchaea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 xml:space="preserve"> *</w:t>
            </w:r>
          </w:p>
          <w:p w14:paraId="6E95540B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8519C5">
              <w:rPr>
                <w:rFonts w:ascii="Arial" w:hAnsi="Arial" w:cs="Arial"/>
                <w:sz w:val="20"/>
              </w:rPr>
              <w:t>(SAGMEG)</w:t>
            </w:r>
          </w:p>
        </w:tc>
        <w:tc>
          <w:tcPr>
            <w:tcW w:w="1532" w:type="pct"/>
          </w:tcPr>
          <w:p w14:paraId="71C6234D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5FA59666" w14:textId="77777777" w:rsidTr="0025097F">
        <w:tc>
          <w:tcPr>
            <w:tcW w:w="1822" w:type="pct"/>
          </w:tcPr>
          <w:p w14:paraId="515527EC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646" w:type="pct"/>
          </w:tcPr>
          <w:p w14:paraId="4AE95DB4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Theionarchaea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>* (Z7ME43)</w:t>
            </w:r>
          </w:p>
        </w:tc>
        <w:tc>
          <w:tcPr>
            <w:tcW w:w="1532" w:type="pct"/>
          </w:tcPr>
          <w:p w14:paraId="75BC9B7A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F01D5" w:rsidRPr="008519C5" w14:paraId="36D50E4E" w14:textId="77777777" w:rsidTr="0025097F">
        <w:tc>
          <w:tcPr>
            <w:tcW w:w="1822" w:type="pct"/>
          </w:tcPr>
          <w:p w14:paraId="6E87A34A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pct"/>
          </w:tcPr>
          <w:p w14:paraId="64903EB9" w14:textId="77777777" w:rsidR="005F01D5" w:rsidRPr="008519C5" w:rsidRDefault="005F01D5" w:rsidP="0025097F">
            <w:pPr>
              <w:spacing w:line="48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8519C5">
              <w:rPr>
                <w:rFonts w:ascii="Arial" w:hAnsi="Arial" w:cs="Arial"/>
                <w:sz w:val="20"/>
              </w:rPr>
              <w:t>Hydrothermarchaeota</w:t>
            </w:r>
            <w:proofErr w:type="spellEnd"/>
            <w:r w:rsidRPr="008519C5">
              <w:rPr>
                <w:rFonts w:ascii="Arial" w:hAnsi="Arial" w:cs="Arial"/>
                <w:sz w:val="20"/>
              </w:rPr>
              <w:t xml:space="preserve"> (MBG-E)</w:t>
            </w:r>
          </w:p>
        </w:tc>
        <w:tc>
          <w:tcPr>
            <w:tcW w:w="1532" w:type="pct"/>
          </w:tcPr>
          <w:p w14:paraId="0CC32E54" w14:textId="77777777" w:rsidR="005F01D5" w:rsidRPr="008519C5" w:rsidRDefault="005F01D5" w:rsidP="0025097F">
            <w:pPr>
              <w:spacing w:line="48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FA91B32" w14:textId="26928C3F" w:rsidR="005F01D5" w:rsidRPr="005F01D5" w:rsidRDefault="005F01D5">
      <w:pPr>
        <w:rPr>
          <w:sz w:val="16"/>
          <w:szCs w:val="16"/>
        </w:rPr>
      </w:pPr>
      <w:r w:rsidRPr="005F01D5">
        <w:rPr>
          <w:rFonts w:ascii="Arial" w:hAnsi="Arial" w:cs="Arial"/>
          <w:b/>
          <w:snapToGrid w:val="0"/>
          <w:sz w:val="16"/>
          <w:szCs w:val="16"/>
        </w:rPr>
        <w:t>*</w:t>
      </w:r>
      <w:proofErr w:type="spellStart"/>
      <w:r w:rsidRPr="005F01D5">
        <w:rPr>
          <w:rFonts w:ascii="Arial" w:hAnsi="Arial" w:cs="Arial"/>
          <w:snapToGrid w:val="0"/>
          <w:sz w:val="16"/>
          <w:szCs w:val="16"/>
        </w:rPr>
        <w:t>Secuences</w:t>
      </w:r>
      <w:proofErr w:type="spellEnd"/>
      <w:r w:rsidRPr="005F01D5">
        <w:rPr>
          <w:rFonts w:ascii="Arial" w:hAnsi="Arial" w:cs="Arial"/>
          <w:snapToGrid w:val="0"/>
          <w:sz w:val="16"/>
          <w:szCs w:val="16"/>
        </w:rPr>
        <w:t xml:space="preserve"> reported in estuaries (Liu </w:t>
      </w:r>
      <w:r w:rsidRPr="005F01D5">
        <w:rPr>
          <w:rFonts w:ascii="Arial" w:hAnsi="Arial" w:cs="Arial"/>
          <w:i/>
          <w:iCs/>
          <w:snapToGrid w:val="0"/>
          <w:sz w:val="16"/>
          <w:szCs w:val="16"/>
        </w:rPr>
        <w:t>et al</w:t>
      </w:r>
      <w:r w:rsidRPr="005F01D5">
        <w:rPr>
          <w:rFonts w:ascii="Arial" w:hAnsi="Arial" w:cs="Arial"/>
          <w:snapToGrid w:val="0"/>
          <w:sz w:val="16"/>
          <w:szCs w:val="16"/>
        </w:rPr>
        <w:t>., 2018)</w:t>
      </w:r>
    </w:p>
    <w:sectPr w:rsidR="005F01D5" w:rsidRPr="005F01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D5"/>
    <w:rsid w:val="005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BECF"/>
  <w15:chartTrackingRefBased/>
  <w15:docId w15:val="{78DAA9E1-D7FD-4FAA-94DA-A8C1A622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D5"/>
    <w:pPr>
      <w:spacing w:after="0" w:line="276" w:lineRule="auto"/>
      <w:ind w:firstLine="360"/>
      <w:jc w:val="both"/>
    </w:pPr>
    <w:rPr>
      <w:rFonts w:ascii="Helvetica" w:eastAsia="Times New Roman" w:hAnsi="Helvetica" w:cs="Times New Roman"/>
      <w:sz w:val="21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01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Neivy Maldonado</dc:creator>
  <cp:keywords/>
  <dc:description/>
  <cp:lastModifiedBy>Neivy Maldonado</cp:lastModifiedBy>
  <cp:revision>1</cp:revision>
  <dcterms:created xsi:type="dcterms:W3CDTF">2022-09-01T00:30:00Z</dcterms:created>
  <dcterms:modified xsi:type="dcterms:W3CDTF">2022-09-01T00:32:00Z</dcterms:modified>
</cp:coreProperties>
</file>